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金华兰溪西环路东侧二号地块项目桩基及抗浮锚杆工程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浙江省金华市兰溪市兰江街道丹溪大道南侧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2026-SDJK-SG1-岩-0037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" w:hAnsi="仿宋" w:eastAsia="仿宋" w:cs="仿宋"/>
              <w:b w:val="0"/>
              <w:bCs w:val="0"/>
              <w:kern w:val="2"/>
              <w:sz w:val="32"/>
              <w:szCs w:val="32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" w:hAnsi="仿宋" w:eastAsia="仿宋" w:cs="仿宋"/>
              <w:b w:val="0"/>
              <w:bCs w:val="0"/>
              <w:kern w:val="2"/>
              <w:sz w:val="32"/>
              <w:szCs w:val="32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" w:hAnsi="仿宋" w:eastAsia="仿宋" w:cs="仿宋"/>
                    <w:b w:val="0"/>
                    <w:bCs w:val="0"/>
                    <w:sz w:val="32"/>
                    <w:szCs w:val="32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" w:hAnsi="仿宋" w:eastAsia="仿宋" w:cs="仿宋"/>
                    <w:b w:val="0"/>
                    <w:bCs w:val="0"/>
                    <w:kern w:val="2"/>
                    <w:sz w:val="32"/>
                    <w:szCs w:val="32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  <w:t>工程桩施工</w:t>
            </w:r>
            <w:bookmarkStart w:id="0" w:name="_GoBack"/>
            <w:bookmarkEnd w:id="0"/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1.报价文件提交的截止时间为2026年8月21日14时00分，报价人应在截止时间前登录山东建勘综合信息管理系统报价，提交电子报价文件。此时间截止后，系统关闭，供应商无法提交报价。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DD26C0"/>
    <w:rsid w:val="03285D9E"/>
    <w:rsid w:val="098C37A8"/>
    <w:rsid w:val="0E0B13B5"/>
    <w:rsid w:val="104F391F"/>
    <w:rsid w:val="1B8F4A7C"/>
    <w:rsid w:val="1D10347A"/>
    <w:rsid w:val="226E5032"/>
    <w:rsid w:val="24616E7D"/>
    <w:rsid w:val="259A6680"/>
    <w:rsid w:val="27FB7A59"/>
    <w:rsid w:val="28225FB2"/>
    <w:rsid w:val="28832DEB"/>
    <w:rsid w:val="2B2120AA"/>
    <w:rsid w:val="2CA64AB8"/>
    <w:rsid w:val="3B055966"/>
    <w:rsid w:val="46E81B29"/>
    <w:rsid w:val="48141D15"/>
    <w:rsid w:val="49724248"/>
    <w:rsid w:val="51423904"/>
    <w:rsid w:val="5B8912C2"/>
    <w:rsid w:val="5DE66B5A"/>
    <w:rsid w:val="641A0381"/>
    <w:rsid w:val="649B44D3"/>
    <w:rsid w:val="65740D7C"/>
    <w:rsid w:val="6A7C4BC8"/>
    <w:rsid w:val="6AB95C8C"/>
    <w:rsid w:val="6DBE7E26"/>
    <w:rsid w:val="7006578E"/>
    <w:rsid w:val="7D0B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558</Words>
  <Characters>626</Characters>
  <Lines>0</Lines>
  <Paragraphs>0</Paragraphs>
  <TotalTime>0</TotalTime>
  <ScaleCrop>false</ScaleCrop>
  <LinksUpToDate>false</LinksUpToDate>
  <CharactersWithSpaces>629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2026-08-18T03:07:27Z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