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普瑞泰格一体式阻火呼吸阀生产项目基坑支护工程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 xml:space="preserve">南京市浦口区永宁街道，东至电力路、西至高芯科谷、南至琥珀路、北至真相路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/>
                    <w:bCs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钢板桩施工及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E354B"/>
    <w:rsid w:val="22D11925"/>
    <w:rsid w:val="24BF08AF"/>
    <w:rsid w:val="27FB7A59"/>
    <w:rsid w:val="2B2120AA"/>
    <w:rsid w:val="2C69322F"/>
    <w:rsid w:val="2CA64AB8"/>
    <w:rsid w:val="429718C0"/>
    <w:rsid w:val="4D633113"/>
    <w:rsid w:val="649B44D3"/>
    <w:rsid w:val="6B8B3408"/>
    <w:rsid w:val="6FEA1D17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644</Characters>
  <Lines>0</Lines>
  <Paragraphs>0</Paragraphs>
  <TotalTime>8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