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采购公告</w:t>
      </w:r>
    </w:p>
    <w:p w14:paraId="1DB9821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0A0F582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根据生产经营业务需求，青岛建勘工程技术有限公司（简称“青岛建勘”）开展相关采购活动。</w:t>
      </w:r>
    </w:p>
    <w:p w14:paraId="0EAA5F3F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二、项目基本情况</w:t>
      </w:r>
    </w:p>
    <w:tbl>
      <w:tblPr>
        <w:tblStyle w:val="5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空天发动机零组件精密制造项目施工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西安市阎良区如虹路和迎宾大道东北角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2026-QDJK-材-0008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30"/>
              <w:szCs w:val="30"/>
            </w:rPr>
            <w:id w:val="147469980"/>
            <w:lock w:val="contentLocked"/>
            <w:placeholder>
              <w:docPart w:val="{797abb8a-1bdb-4816-88d0-f398ffb950a5}"/>
            </w:placeholder>
            <w:group/>
          </w:sdtPr>
          <w:sdtEndPr>
            <w:rPr>
              <w:rFonts w:hint="eastAsia" w:ascii="仿宋_GB2312" w:hAnsi="仿宋_GB2312" w:eastAsia="仿宋_GB2312" w:cs="仿宋_GB2312"/>
              <w:sz w:val="30"/>
              <w:szCs w:val="30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sz w:val="30"/>
                  <w:szCs w:val="30"/>
                </w:rPr>
                <w:id w:val="147471583"/>
                <w:lock w:val="sdtLocked"/>
                <w:placeholder>
                  <w:docPart w:val="{99a2c15a-e8bf-45a2-92c9-6d4b4fb0a573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sz w:val="30"/>
                  <w:szCs w:val="30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预应力混凝土端圆空心方桩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三、报价人资格要求</w:t>
      </w:r>
    </w:p>
    <w:p w14:paraId="1B8A397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投标人(供应商)需在中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四、询价文件的获取</w:t>
      </w:r>
    </w:p>
    <w:p w14:paraId="5E62E57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1.凡有意参加报价的供应商，凭供应商账号登录山东建勘综合信息管理系统查看询价文件，进行报价。</w:t>
      </w:r>
    </w:p>
    <w:p w14:paraId="25B613A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2.凡有意参加报价的供应商，需在阳光采购平台进行注册并报名参与本项目投标。</w:t>
      </w:r>
    </w:p>
    <w:p w14:paraId="21F5586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五、报价文件提交</w:t>
      </w:r>
    </w:p>
    <w:p w14:paraId="7D84402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0"/>
          <w:szCs w:val="30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2.本项目采用网上系统开标，报价人无需到现场。</w:t>
      </w:r>
    </w:p>
    <w:p w14:paraId="6C6AAAB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3.参与报价的供应商，需在阳光采购平台进行报名参与本项目投标。</w:t>
      </w:r>
    </w:p>
    <w:p w14:paraId="6675704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六、发布公告的平台</w:t>
      </w:r>
    </w:p>
    <w:p w14:paraId="36375355">
      <w:pPr>
        <w:ind w:left="638" w:leftChars="304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山东省阳光采购服务平台（http://www.ygcgfw.com/）；山东建勘官网（http://www.sdjiankan.com/）。</w:t>
      </w:r>
    </w:p>
    <w:p w14:paraId="07900B4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 w14:paraId="3AC2CED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采购人：青岛建勘工程技术有限公司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590A9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地址：山东省青岛市黄岛区长江中路489号7楼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17E6FF3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联系人: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白老师、赵</w:t>
      </w:r>
      <w:r>
        <w:rPr>
          <w:rFonts w:hint="eastAsia" w:ascii="仿宋_GB2312" w:hAnsi="仿宋_GB2312" w:eastAsia="仿宋_GB2312" w:cs="仿宋_GB2312"/>
          <w:sz w:val="30"/>
          <w:szCs w:val="30"/>
        </w:rPr>
        <w:t>老师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15269270382、18866825569</w:t>
      </w:r>
    </w:p>
    <w:p w14:paraId="0B3F188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八、其他</w:t>
      </w:r>
    </w:p>
    <w:p w14:paraId="759D359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1.本项目无招标代理，不收取任何代理费和保证金。</w:t>
      </w:r>
    </w:p>
    <w:p w14:paraId="3C9CC2D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7"/>
    <w:rsid w:val="00246B17"/>
    <w:rsid w:val="00403BE6"/>
    <w:rsid w:val="00563274"/>
    <w:rsid w:val="00DA5161"/>
    <w:rsid w:val="00F66F31"/>
    <w:rsid w:val="01F64D0F"/>
    <w:rsid w:val="01F66ABD"/>
    <w:rsid w:val="024255F4"/>
    <w:rsid w:val="026B0A10"/>
    <w:rsid w:val="02B04EBD"/>
    <w:rsid w:val="02CE3596"/>
    <w:rsid w:val="03345AEF"/>
    <w:rsid w:val="03561F09"/>
    <w:rsid w:val="036107A6"/>
    <w:rsid w:val="04C11604"/>
    <w:rsid w:val="054D733B"/>
    <w:rsid w:val="058368B9"/>
    <w:rsid w:val="05AB73D8"/>
    <w:rsid w:val="05AB7BBE"/>
    <w:rsid w:val="06915006"/>
    <w:rsid w:val="071C0D73"/>
    <w:rsid w:val="07300CC3"/>
    <w:rsid w:val="07E6312F"/>
    <w:rsid w:val="084A5DB4"/>
    <w:rsid w:val="085207C5"/>
    <w:rsid w:val="08CB6F9C"/>
    <w:rsid w:val="094E71DE"/>
    <w:rsid w:val="09D41DD9"/>
    <w:rsid w:val="0A6634DF"/>
    <w:rsid w:val="0A7D7D7B"/>
    <w:rsid w:val="0AC05EBA"/>
    <w:rsid w:val="0AF53DB5"/>
    <w:rsid w:val="0B494101"/>
    <w:rsid w:val="0BC35C62"/>
    <w:rsid w:val="0C1A784C"/>
    <w:rsid w:val="0C4F3999"/>
    <w:rsid w:val="0C525237"/>
    <w:rsid w:val="0C656D19"/>
    <w:rsid w:val="0D1424ED"/>
    <w:rsid w:val="0DDC300B"/>
    <w:rsid w:val="0EA77ABC"/>
    <w:rsid w:val="0EB977F0"/>
    <w:rsid w:val="0EC95C85"/>
    <w:rsid w:val="0ED91C40"/>
    <w:rsid w:val="0F182768"/>
    <w:rsid w:val="0F4B3702"/>
    <w:rsid w:val="116F4196"/>
    <w:rsid w:val="11D87F8D"/>
    <w:rsid w:val="11F748B7"/>
    <w:rsid w:val="12486EC1"/>
    <w:rsid w:val="12512052"/>
    <w:rsid w:val="12706417"/>
    <w:rsid w:val="129B62BE"/>
    <w:rsid w:val="12C81DAF"/>
    <w:rsid w:val="12CF313E"/>
    <w:rsid w:val="13CC58CF"/>
    <w:rsid w:val="14515DD5"/>
    <w:rsid w:val="14C33176"/>
    <w:rsid w:val="14C60571"/>
    <w:rsid w:val="15632263"/>
    <w:rsid w:val="15D46CBD"/>
    <w:rsid w:val="16C94348"/>
    <w:rsid w:val="172A040E"/>
    <w:rsid w:val="18814EDA"/>
    <w:rsid w:val="189664AC"/>
    <w:rsid w:val="19550115"/>
    <w:rsid w:val="19A76BC3"/>
    <w:rsid w:val="1A606D71"/>
    <w:rsid w:val="1AE71241"/>
    <w:rsid w:val="1B3E5305"/>
    <w:rsid w:val="1B707488"/>
    <w:rsid w:val="1BE0016A"/>
    <w:rsid w:val="1BF43C15"/>
    <w:rsid w:val="1C512E16"/>
    <w:rsid w:val="1C940F54"/>
    <w:rsid w:val="1CC17F9B"/>
    <w:rsid w:val="1D5A3F4C"/>
    <w:rsid w:val="1D905BC0"/>
    <w:rsid w:val="1E4F15D7"/>
    <w:rsid w:val="1E6908EA"/>
    <w:rsid w:val="1EFB52BB"/>
    <w:rsid w:val="1F533349"/>
    <w:rsid w:val="1F933745"/>
    <w:rsid w:val="200A3A07"/>
    <w:rsid w:val="20847C5E"/>
    <w:rsid w:val="20D9162C"/>
    <w:rsid w:val="21004E0A"/>
    <w:rsid w:val="21052421"/>
    <w:rsid w:val="210E5779"/>
    <w:rsid w:val="215F5FD5"/>
    <w:rsid w:val="218477E9"/>
    <w:rsid w:val="21E12E8E"/>
    <w:rsid w:val="22D16A5E"/>
    <w:rsid w:val="23C30DB2"/>
    <w:rsid w:val="23D26F32"/>
    <w:rsid w:val="25C603D0"/>
    <w:rsid w:val="26747CBE"/>
    <w:rsid w:val="26C016FC"/>
    <w:rsid w:val="277327DA"/>
    <w:rsid w:val="27BF5A1F"/>
    <w:rsid w:val="27F136FF"/>
    <w:rsid w:val="28321D4D"/>
    <w:rsid w:val="287B7B98"/>
    <w:rsid w:val="28C57065"/>
    <w:rsid w:val="28D9041B"/>
    <w:rsid w:val="291678C1"/>
    <w:rsid w:val="2A04596B"/>
    <w:rsid w:val="2AAB5DE7"/>
    <w:rsid w:val="2AC31382"/>
    <w:rsid w:val="2B717030"/>
    <w:rsid w:val="2B7663F5"/>
    <w:rsid w:val="2BB86A0D"/>
    <w:rsid w:val="2C11611D"/>
    <w:rsid w:val="2C42277B"/>
    <w:rsid w:val="2C892158"/>
    <w:rsid w:val="2DD45655"/>
    <w:rsid w:val="2E1B7727"/>
    <w:rsid w:val="2E2959A0"/>
    <w:rsid w:val="2E4C78E1"/>
    <w:rsid w:val="2E6764C9"/>
    <w:rsid w:val="2E8C5F2F"/>
    <w:rsid w:val="2EEB534C"/>
    <w:rsid w:val="2F1F6DA3"/>
    <w:rsid w:val="2F994DA8"/>
    <w:rsid w:val="2FD23E16"/>
    <w:rsid w:val="303A09B7"/>
    <w:rsid w:val="305667F5"/>
    <w:rsid w:val="306F78B6"/>
    <w:rsid w:val="30EC0F07"/>
    <w:rsid w:val="30F5219C"/>
    <w:rsid w:val="31322DBE"/>
    <w:rsid w:val="316B62D0"/>
    <w:rsid w:val="32116E77"/>
    <w:rsid w:val="32C4038E"/>
    <w:rsid w:val="33265526"/>
    <w:rsid w:val="335C6818"/>
    <w:rsid w:val="33AB6E58"/>
    <w:rsid w:val="344A041F"/>
    <w:rsid w:val="345614B9"/>
    <w:rsid w:val="34DF500B"/>
    <w:rsid w:val="352C3FC8"/>
    <w:rsid w:val="36343134"/>
    <w:rsid w:val="36617CA1"/>
    <w:rsid w:val="36877708"/>
    <w:rsid w:val="36BD5820"/>
    <w:rsid w:val="36E7464B"/>
    <w:rsid w:val="37040D59"/>
    <w:rsid w:val="372C4753"/>
    <w:rsid w:val="377759CE"/>
    <w:rsid w:val="37AB5678"/>
    <w:rsid w:val="37E1553E"/>
    <w:rsid w:val="3809239F"/>
    <w:rsid w:val="381C20D2"/>
    <w:rsid w:val="389820A0"/>
    <w:rsid w:val="38C56C0D"/>
    <w:rsid w:val="390A2872"/>
    <w:rsid w:val="39205BF2"/>
    <w:rsid w:val="39861EF9"/>
    <w:rsid w:val="3BDF1D94"/>
    <w:rsid w:val="3C3E2F5F"/>
    <w:rsid w:val="3C8F37BA"/>
    <w:rsid w:val="3CBB635D"/>
    <w:rsid w:val="3DA23079"/>
    <w:rsid w:val="3DFB09DB"/>
    <w:rsid w:val="3E587BDC"/>
    <w:rsid w:val="3E895FE7"/>
    <w:rsid w:val="3E960585"/>
    <w:rsid w:val="3F285800"/>
    <w:rsid w:val="3F60143E"/>
    <w:rsid w:val="40D23C76"/>
    <w:rsid w:val="40E83499"/>
    <w:rsid w:val="41173D7E"/>
    <w:rsid w:val="411E510D"/>
    <w:rsid w:val="415E7BFF"/>
    <w:rsid w:val="42FA74B4"/>
    <w:rsid w:val="43D46490"/>
    <w:rsid w:val="44246EDE"/>
    <w:rsid w:val="449000D0"/>
    <w:rsid w:val="44B10046"/>
    <w:rsid w:val="45120AE5"/>
    <w:rsid w:val="452B429C"/>
    <w:rsid w:val="459C4852"/>
    <w:rsid w:val="45AD5E7A"/>
    <w:rsid w:val="46364CA7"/>
    <w:rsid w:val="46C027C2"/>
    <w:rsid w:val="4745607B"/>
    <w:rsid w:val="47B70069"/>
    <w:rsid w:val="47BB36B5"/>
    <w:rsid w:val="47CF0F0F"/>
    <w:rsid w:val="48343468"/>
    <w:rsid w:val="48831CF9"/>
    <w:rsid w:val="489108BA"/>
    <w:rsid w:val="48D10CB7"/>
    <w:rsid w:val="49831FB1"/>
    <w:rsid w:val="4A6F0787"/>
    <w:rsid w:val="4AA541A9"/>
    <w:rsid w:val="4AB12B4E"/>
    <w:rsid w:val="4ADA79B1"/>
    <w:rsid w:val="4B5D6832"/>
    <w:rsid w:val="4C3103EA"/>
    <w:rsid w:val="4C35155C"/>
    <w:rsid w:val="4C433C79"/>
    <w:rsid w:val="4C4579F1"/>
    <w:rsid w:val="4CB15087"/>
    <w:rsid w:val="4CF3569F"/>
    <w:rsid w:val="4CFF4044"/>
    <w:rsid w:val="4D292E6F"/>
    <w:rsid w:val="4EF474AD"/>
    <w:rsid w:val="4F42290E"/>
    <w:rsid w:val="4F980780"/>
    <w:rsid w:val="51426BF5"/>
    <w:rsid w:val="5144296E"/>
    <w:rsid w:val="51890380"/>
    <w:rsid w:val="520C2D5F"/>
    <w:rsid w:val="52A35472"/>
    <w:rsid w:val="538E1C7E"/>
    <w:rsid w:val="539F20DD"/>
    <w:rsid w:val="53D02297"/>
    <w:rsid w:val="53D53E77"/>
    <w:rsid w:val="53EC4BF7"/>
    <w:rsid w:val="53FA7313"/>
    <w:rsid w:val="54422A68"/>
    <w:rsid w:val="54D506A6"/>
    <w:rsid w:val="551E7032"/>
    <w:rsid w:val="55812255"/>
    <w:rsid w:val="559B0682"/>
    <w:rsid w:val="56AD2D63"/>
    <w:rsid w:val="56B23ED5"/>
    <w:rsid w:val="572B1EDA"/>
    <w:rsid w:val="575136EE"/>
    <w:rsid w:val="57996E43"/>
    <w:rsid w:val="57D1482F"/>
    <w:rsid w:val="585D4315"/>
    <w:rsid w:val="5889510A"/>
    <w:rsid w:val="58F85DEC"/>
    <w:rsid w:val="590D7AE9"/>
    <w:rsid w:val="59E20F76"/>
    <w:rsid w:val="59E24AD2"/>
    <w:rsid w:val="5A5A4FB0"/>
    <w:rsid w:val="5AA004E9"/>
    <w:rsid w:val="5ACE32A8"/>
    <w:rsid w:val="5AE12FDB"/>
    <w:rsid w:val="5BCE7A03"/>
    <w:rsid w:val="5C0C4088"/>
    <w:rsid w:val="5C2F5FC8"/>
    <w:rsid w:val="5C8E0A96"/>
    <w:rsid w:val="5CDA4186"/>
    <w:rsid w:val="5CF35248"/>
    <w:rsid w:val="5CF8460C"/>
    <w:rsid w:val="5D8D2FA6"/>
    <w:rsid w:val="5DD010E5"/>
    <w:rsid w:val="5E0A45F7"/>
    <w:rsid w:val="5E710B1A"/>
    <w:rsid w:val="5EB6652D"/>
    <w:rsid w:val="5EDA221B"/>
    <w:rsid w:val="5F021772"/>
    <w:rsid w:val="5F1A4D0E"/>
    <w:rsid w:val="5F8B1768"/>
    <w:rsid w:val="5FA82319"/>
    <w:rsid w:val="60285208"/>
    <w:rsid w:val="606D5311"/>
    <w:rsid w:val="60F4333C"/>
    <w:rsid w:val="617F70AA"/>
    <w:rsid w:val="62FE04A2"/>
    <w:rsid w:val="62FF4946"/>
    <w:rsid w:val="632717A7"/>
    <w:rsid w:val="63514A76"/>
    <w:rsid w:val="636C365E"/>
    <w:rsid w:val="63901A42"/>
    <w:rsid w:val="641C5084"/>
    <w:rsid w:val="648C641C"/>
    <w:rsid w:val="65534AD5"/>
    <w:rsid w:val="67A7735B"/>
    <w:rsid w:val="67E934CF"/>
    <w:rsid w:val="68040309"/>
    <w:rsid w:val="690D143F"/>
    <w:rsid w:val="694A4441"/>
    <w:rsid w:val="698A6F34"/>
    <w:rsid w:val="69B47B0D"/>
    <w:rsid w:val="69C2047C"/>
    <w:rsid w:val="6A627569"/>
    <w:rsid w:val="6BC524A5"/>
    <w:rsid w:val="6CE10C19"/>
    <w:rsid w:val="6D3C22F3"/>
    <w:rsid w:val="6DC72505"/>
    <w:rsid w:val="6E9C129B"/>
    <w:rsid w:val="6F3C1EF7"/>
    <w:rsid w:val="6FEF189F"/>
    <w:rsid w:val="713D28BD"/>
    <w:rsid w:val="71665B90"/>
    <w:rsid w:val="71733075"/>
    <w:rsid w:val="718D136F"/>
    <w:rsid w:val="71D945B4"/>
    <w:rsid w:val="72797B37"/>
    <w:rsid w:val="733A1083"/>
    <w:rsid w:val="73C848E1"/>
    <w:rsid w:val="744523D5"/>
    <w:rsid w:val="74575C64"/>
    <w:rsid w:val="747846C3"/>
    <w:rsid w:val="74D177C5"/>
    <w:rsid w:val="752B5127"/>
    <w:rsid w:val="75363ACC"/>
    <w:rsid w:val="75C335B1"/>
    <w:rsid w:val="75FA0C09"/>
    <w:rsid w:val="76564426"/>
    <w:rsid w:val="76796366"/>
    <w:rsid w:val="76872831"/>
    <w:rsid w:val="76A0164F"/>
    <w:rsid w:val="77100A78"/>
    <w:rsid w:val="77400C32"/>
    <w:rsid w:val="77D01FB6"/>
    <w:rsid w:val="77E617D9"/>
    <w:rsid w:val="78485FF0"/>
    <w:rsid w:val="784F737E"/>
    <w:rsid w:val="78764C59"/>
    <w:rsid w:val="7880578A"/>
    <w:rsid w:val="78DC2307"/>
    <w:rsid w:val="78EC2E1F"/>
    <w:rsid w:val="78EE6B97"/>
    <w:rsid w:val="7A293BFF"/>
    <w:rsid w:val="7AE446F6"/>
    <w:rsid w:val="7B446F42"/>
    <w:rsid w:val="7BB87930"/>
    <w:rsid w:val="7BEB1AB4"/>
    <w:rsid w:val="7C5807CC"/>
    <w:rsid w:val="7CDE33C7"/>
    <w:rsid w:val="7D250FF6"/>
    <w:rsid w:val="7D344D95"/>
    <w:rsid w:val="7DEB18F7"/>
    <w:rsid w:val="7E4436FD"/>
    <w:rsid w:val="7E633B84"/>
    <w:rsid w:val="7ED24865"/>
    <w:rsid w:val="7F587460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9a2c15a-e8bf-45a2-92c9-6d4b4fb0a5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A2C15A-E8BF-45A2-92C9-6D4B4FB0A573}"/>
      </w:docPartPr>
      <w:docPartBody>
        <w:p w14:paraId="4283BDA2">
          <w:r>
            <w:rPr>
              <w:color w:val="808080"/>
            </w:rPr>
            <w:t>选择一项。</w:t>
          </w:r>
        </w:p>
      </w:docPartBody>
    </w:docPart>
    <w:docPart>
      <w:docPartPr>
        <w:name w:val="{797abb8a-1bdb-4816-88d0-f398ffb950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7ABB8A-1BDB-4816-88D0-F398FFB950A5}"/>
      </w:docPartPr>
      <w:docPartBody>
        <w:p w14:paraId="4C17042A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F42083"/>
    <w:rsid w:val="00F42083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753</Characters>
  <Lines>5</Lines>
  <Paragraphs>1</Paragraphs>
  <TotalTime>3</TotalTime>
  <ScaleCrop>false</ScaleCrop>
  <LinksUpToDate>false</LinksUpToDate>
  <CharactersWithSpaces>757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2025-01-06T09:17:00Z</dcterms:created>
  <dc:creator>Administrator</dc:creator>
  <cp:lastModifiedBy>春暖花开</cp:lastModifiedBy>
  <dcterms:modified xsi:type="dcterms:W3CDTF">2026-06-05T06:34:57Z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eyJoZGlkIjoiYjgxYTkyZmQ2OTQxNTdhNTAyMzMxNjU0NjUxODIyNzMiLCJ1c2VySWQiOiI4ODY4MTE5ODgifQ==</vt:lpwstr>
  </property>
  <property fmtid="{D5CDD505-2E9C-101B-9397-08002B2CF9AE}" pid="4" name="ICV">
    <vt:lpwstr>98B9427B23B24324A184896BB272E339_12</vt:lpwstr>
  </property>
</Properties>
</file>