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65A60"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潘田城中村改造项目B-1地块项目地基处理、桩基及支护工程（一标段）基坑支护设计单一来源采购公告</w:t>
      </w:r>
    </w:p>
    <w:p w14:paraId="1DB98214"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一、项目概况</w:t>
      </w:r>
    </w:p>
    <w:p w14:paraId="0A0F582E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潘田城中村改造项目B-1地块项目地基处理、桩基及支护工程（一标段）</w:t>
            </w:r>
          </w:p>
        </w:tc>
      </w:tr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山东省济南市历城区东至仁轩小学、西至韩仓河、南至莲岳街、北至融创乐园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2024-SDJK-SG1-岩-0077</w:t>
            </w:r>
          </w:p>
        </w:tc>
      </w:tr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508f8b3e-2de0-4fa5-bc21-f1a36beea2b9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基坑支护设计</w:t>
            </w:r>
          </w:p>
        </w:tc>
      </w:tr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单一来源</w:t>
            </w:r>
          </w:p>
        </w:tc>
      </w:tr>
    </w:tbl>
    <w:p w14:paraId="55425ECF">
      <w:pPr>
        <w:spacing w:line="24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三、拟采用单一来源谈判方式的原因及相关说明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760B15EC"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山东建勘承担的潘田城中村改造项目B-1地块项目地基处理、桩基及支护工程（一标段），需要基坑支护设计工作，此项工作单位由发包方确定， 符合单一来源采购只能从唯一供应商处采购的情形。 </w:t>
      </w:r>
    </w:p>
    <w:p w14:paraId="629594CF">
      <w:pPr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拟定的唯一供应商信息 </w:t>
      </w:r>
    </w:p>
    <w:p w14:paraId="1DD51C06"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（一）拟定供应商名称：山东惠裕土木工程有限公司 </w:t>
      </w:r>
    </w:p>
    <w:p w14:paraId="339BD65B"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（二）资格条件： </w:t>
      </w:r>
    </w:p>
    <w:p w14:paraId="014E482A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1.供应商在中国境内注册，具有独立法人资格的企业单位，具有 </w:t>
      </w:r>
    </w:p>
    <w:p w14:paraId="0FF00FF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独立承担民事责任的能力，持有合法有效的营业执照。 </w:t>
      </w:r>
    </w:p>
    <w:p w14:paraId="705841B1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2.供应商应录入山东建勘供应商库（供应商入库成功后，可获取 </w:t>
      </w:r>
    </w:p>
    <w:p w14:paraId="4ADD38CB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账号登录查看采购文件，进行网上报价）。</w:t>
      </w:r>
    </w:p>
    <w:p w14:paraId="2958C4A1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3.本项目不接受联合体，不允许转包、分包。</w:t>
      </w:r>
    </w:p>
    <w:p w14:paraId="187E2822">
      <w:pPr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四、询价文件的获取</w:t>
      </w:r>
    </w:p>
    <w:p w14:paraId="5E62E57A"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五、报价文件提交</w:t>
      </w:r>
    </w:p>
    <w:p w14:paraId="7D84402A"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1.报价文件提交的截止时间为2025年4月25日14时00分，报价人应在截止时间前登录山东建勘综合信息管理系统报价，提交电子报价文件。此时间截止后，系统关闭，供应商无法提交报价。</w:t>
      </w:r>
    </w:p>
    <w:p w14:paraId="4698A350"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本项目采用网上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28"/>
          <w:szCs w:val="28"/>
        </w:rPr>
        <w:t>开标，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人无需到现场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6757044">
      <w:pPr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六、发布公告的平台</w:t>
      </w:r>
    </w:p>
    <w:p w14:paraId="36375355"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山东建勘官网（http://www.sdjiankan.com/）。</w:t>
      </w:r>
    </w:p>
    <w:p w14:paraId="07900B45">
      <w:pPr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七、联系方式</w:t>
      </w:r>
    </w:p>
    <w:p w14:paraId="3AC2CEDC"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4590A9C0"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 w14:paraId="555CD765"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联系人:汪先生      电话：0531-85935311</w:t>
      </w:r>
    </w:p>
    <w:p w14:paraId="0B3F1884">
      <w:pPr>
        <w:spacing w:line="24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八、其他</w:t>
      </w:r>
    </w:p>
    <w:p w14:paraId="759D359B"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1.本项目无招标代理，不收取任何代理费和保证金。</w:t>
      </w:r>
    </w:p>
    <w:p w14:paraId="692AAA94">
      <w:pPr>
        <w:spacing w:line="24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2.公告中的时间均为北京时间。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63667"/>
    <w:rsid w:val="468D6774"/>
    <w:rsid w:val="5D0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08f8b3e-2de0-4fa5-bc21-f1a36beea2b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8f8b3e-2de0-4fa5-bc21-f1a36beea2b9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658</Characters>
  <Lines>0</Lines>
  <Paragraphs>0</Paragraphs>
  <TotalTime>11</TotalTime>
  <ScaleCrop>false</ScaleCrop>
  <LinksUpToDate>false</LinksUpToDate>
  <CharactersWithSpaces>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2025-04-23T05:48:00Z</dcterms:created>
  <dc:creator>LENOVO</dc:creator>
  <cp:lastModifiedBy>admin</cp:lastModifiedBy>
  <dcterms:modified xsi:type="dcterms:W3CDTF">2025-04-23T06:08:08Z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eyJoZGlkIjoiMDgyYzBhOWMzY2ZkZjdlMGE4NjMwMGRmNGFlNjFkOTEiLCJ1c2VySWQiOiIyODM3Nzc5NDAifQ==</vt:lpwstr>
  </property>
  <property fmtid="{D5CDD505-2E9C-101B-9397-08002B2CF9AE}" pid="4" name="ICV">
    <vt:lpwstr>B8B99803B59345C8A1CA8F4E4B0C7ADD_12</vt:lpwstr>
  </property>
</Properties>
</file>